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9104" w14:textId="2E370C6A" w:rsidR="00BC6DB6" w:rsidRPr="00BC6DB6" w:rsidRDefault="00BC6DB6" w:rsidP="00BC6DB6">
      <w:pPr>
        <w:rPr>
          <w:sz w:val="24"/>
          <w:szCs w:val="24"/>
        </w:rPr>
      </w:pPr>
      <w:bookmarkStart w:id="0" w:name="_GoBack"/>
      <w:bookmarkEnd w:id="0"/>
      <w:r w:rsidRPr="00BC6DB6">
        <w:rPr>
          <w:sz w:val="24"/>
          <w:szCs w:val="24"/>
        </w:rPr>
        <w:t>This list is not meant to be exhaustive but instead is an introduction to Cree language learning.</w:t>
      </w:r>
    </w:p>
    <w:p w14:paraId="1A4422DD" w14:textId="41281853" w:rsidR="00BC6DB6" w:rsidRDefault="00BC6DB6" w:rsidP="00BC6DB6">
      <w:pPr>
        <w:rPr>
          <w:sz w:val="24"/>
          <w:szCs w:val="24"/>
        </w:rPr>
      </w:pPr>
      <w:r w:rsidRPr="00BC6DB6">
        <w:rPr>
          <w:b/>
          <w:bCs/>
          <w:sz w:val="24"/>
          <w:szCs w:val="24"/>
        </w:rPr>
        <w:t>Website</w:t>
      </w:r>
      <w:r w:rsidR="006F5A15">
        <w:rPr>
          <w:b/>
          <w:bCs/>
          <w:sz w:val="24"/>
          <w:szCs w:val="24"/>
        </w:rPr>
        <w:t>s</w:t>
      </w:r>
      <w:r w:rsidRPr="00BC6DB6">
        <w:rPr>
          <w:b/>
          <w:bCs/>
          <w:sz w:val="24"/>
          <w:szCs w:val="24"/>
        </w:rPr>
        <w:br/>
      </w:r>
      <w:r w:rsidR="006F5A15">
        <w:rPr>
          <w:sz w:val="24"/>
          <w:szCs w:val="24"/>
        </w:rPr>
        <w:t xml:space="preserve">1. </w:t>
      </w:r>
      <w:r w:rsidRPr="00BC6DB6">
        <w:rPr>
          <w:sz w:val="24"/>
          <w:szCs w:val="24"/>
        </w:rPr>
        <w:t xml:space="preserve">The Cree Literacy Network (CLN) is a website created and dedicated to creating connections among speakers, teachers, and students of Cree on the prairies using Standard Roman Orthography spelling format. To encourage speakers to become readers (and vice versa), CLN presents much of the Cree language simultaneously in written and oral forms. </w:t>
      </w:r>
      <w:hyperlink r:id="rId4" w:history="1">
        <w:r w:rsidRPr="00BC6DB6">
          <w:rPr>
            <w:rStyle w:val="Hyperlink"/>
            <w:sz w:val="24"/>
            <w:szCs w:val="24"/>
          </w:rPr>
          <w:t>https://creeliteracy.org/home-2/about-us/</w:t>
        </w:r>
      </w:hyperlink>
    </w:p>
    <w:p w14:paraId="02BDA6B2" w14:textId="7EE5D434" w:rsidR="006F5A15" w:rsidRPr="006F5A15" w:rsidRDefault="006F5A15" w:rsidP="006F5A15">
      <w:pPr>
        <w:rPr>
          <w:sz w:val="24"/>
          <w:szCs w:val="24"/>
        </w:rPr>
      </w:pPr>
      <w:r>
        <w:rPr>
          <w:sz w:val="24"/>
          <w:szCs w:val="24"/>
        </w:rPr>
        <w:t xml:space="preserve">2. </w:t>
      </w:r>
      <w:r w:rsidRPr="006F5A15">
        <w:rPr>
          <w:sz w:val="24"/>
          <w:szCs w:val="24"/>
        </w:rPr>
        <w:t>University of Regina online open educational resources</w:t>
      </w:r>
      <w:r>
        <w:rPr>
          <w:sz w:val="24"/>
          <w:szCs w:val="24"/>
        </w:rPr>
        <w:t xml:space="preserve"> available online at no cost. </w:t>
      </w:r>
      <w:hyperlink r:id="rId5" w:history="1">
        <w:r w:rsidRPr="006F5A15">
          <w:rPr>
            <w:rStyle w:val="Hyperlink"/>
            <w:sz w:val="24"/>
            <w:szCs w:val="24"/>
          </w:rPr>
          <w:t>https://www.uregina.ca/oer-publishing/index.html</w:t>
        </w:r>
      </w:hyperlink>
      <w:r>
        <w:rPr>
          <w:sz w:val="24"/>
          <w:szCs w:val="24"/>
        </w:rPr>
        <w:t xml:space="preserve"> </w:t>
      </w:r>
    </w:p>
    <w:p w14:paraId="156A65FC" w14:textId="77777777" w:rsidR="006F5A15" w:rsidRDefault="006F5A15" w:rsidP="00BC6DB6">
      <w:pPr>
        <w:rPr>
          <w:b/>
          <w:bCs/>
          <w:sz w:val="24"/>
          <w:szCs w:val="24"/>
        </w:rPr>
      </w:pPr>
    </w:p>
    <w:p w14:paraId="38AEC4FF" w14:textId="580D3DEF" w:rsidR="006F5A15" w:rsidRDefault="00BC6DB6" w:rsidP="00BC6DB6">
      <w:pPr>
        <w:rPr>
          <w:sz w:val="24"/>
          <w:szCs w:val="24"/>
        </w:rPr>
      </w:pPr>
      <w:r w:rsidRPr="00BC6DB6">
        <w:rPr>
          <w:b/>
          <w:bCs/>
          <w:sz w:val="24"/>
          <w:szCs w:val="24"/>
        </w:rPr>
        <w:t>Social Media</w:t>
      </w:r>
      <w:r w:rsidRPr="00BC6DB6">
        <w:rPr>
          <w:b/>
          <w:bCs/>
          <w:sz w:val="24"/>
          <w:szCs w:val="24"/>
        </w:rPr>
        <w:br/>
      </w:r>
      <w:r w:rsidR="006F5A15">
        <w:rPr>
          <w:sz w:val="24"/>
          <w:szCs w:val="24"/>
        </w:rPr>
        <w:t xml:space="preserve">1. </w:t>
      </w:r>
      <w:r w:rsidRPr="00BC6DB6">
        <w:rPr>
          <w:sz w:val="24"/>
          <w:szCs w:val="24"/>
        </w:rPr>
        <w:t xml:space="preserve">#Cree Simon Says is a private Facebook group created and managed by Simon Bird who is a Cree speaker with a passion to help others learn the Cree language. Simon creates posts in a unique way to teach the Cree language. </w:t>
      </w:r>
      <w:hyperlink r:id="rId6" w:history="1">
        <w:r w:rsidRPr="00BC6DB6">
          <w:rPr>
            <w:rStyle w:val="Hyperlink"/>
            <w:sz w:val="24"/>
            <w:szCs w:val="24"/>
          </w:rPr>
          <w:t>https://www.facebook.com/groups/380099328844547</w:t>
        </w:r>
      </w:hyperlink>
      <w:r w:rsidRPr="00BC6DB6">
        <w:rPr>
          <w:sz w:val="24"/>
          <w:szCs w:val="24"/>
        </w:rPr>
        <w:t xml:space="preserve"> </w:t>
      </w:r>
    </w:p>
    <w:p w14:paraId="3005E099" w14:textId="45A9E3F9" w:rsidR="006F5A15" w:rsidRDefault="006F5A15" w:rsidP="006F5A15">
      <w:pPr>
        <w:rPr>
          <w:sz w:val="24"/>
          <w:szCs w:val="24"/>
        </w:rPr>
      </w:pPr>
      <w:r>
        <w:rPr>
          <w:sz w:val="24"/>
          <w:szCs w:val="24"/>
        </w:rPr>
        <w:lastRenderedPageBreak/>
        <w:t xml:space="preserve">2. </w:t>
      </w:r>
      <w:proofErr w:type="spellStart"/>
      <w:proofErr w:type="gramStart"/>
      <w:r>
        <w:rPr>
          <w:sz w:val="24"/>
          <w:szCs w:val="24"/>
        </w:rPr>
        <w:t>Wīcīhsok</w:t>
      </w:r>
      <w:proofErr w:type="spellEnd"/>
      <w:r>
        <w:rPr>
          <w:sz w:val="24"/>
          <w:szCs w:val="24"/>
        </w:rPr>
        <w:t xml:space="preserve">  is</w:t>
      </w:r>
      <w:proofErr w:type="gramEnd"/>
      <w:r>
        <w:rPr>
          <w:sz w:val="24"/>
          <w:szCs w:val="24"/>
        </w:rPr>
        <w:t xml:space="preserve"> a private Facebook group </w:t>
      </w:r>
      <w:proofErr w:type="spellStart"/>
      <w:r>
        <w:rPr>
          <w:sz w:val="24"/>
          <w:szCs w:val="24"/>
        </w:rPr>
        <w:t>ceated</w:t>
      </w:r>
      <w:proofErr w:type="spellEnd"/>
      <w:r>
        <w:rPr>
          <w:sz w:val="24"/>
          <w:szCs w:val="24"/>
        </w:rPr>
        <w:t xml:space="preserve"> by </w:t>
      </w:r>
      <w:proofErr w:type="spellStart"/>
      <w:r>
        <w:rPr>
          <w:sz w:val="24"/>
          <w:szCs w:val="24"/>
        </w:rPr>
        <w:t>Senapan</w:t>
      </w:r>
      <w:proofErr w:type="spellEnd"/>
      <w:r>
        <w:rPr>
          <w:sz w:val="24"/>
          <w:szCs w:val="24"/>
        </w:rPr>
        <w:t xml:space="preserve"> Thunder to s</w:t>
      </w:r>
      <w:r w:rsidRPr="006F5A15">
        <w:rPr>
          <w:sz w:val="24"/>
          <w:szCs w:val="24"/>
        </w:rPr>
        <w:t>har</w:t>
      </w:r>
      <w:r>
        <w:rPr>
          <w:sz w:val="24"/>
          <w:szCs w:val="24"/>
        </w:rPr>
        <w:t>e</w:t>
      </w:r>
      <w:r w:rsidRPr="006F5A15">
        <w:rPr>
          <w:sz w:val="24"/>
          <w:szCs w:val="24"/>
        </w:rPr>
        <w:t xml:space="preserve"> </w:t>
      </w:r>
      <w:r>
        <w:rPr>
          <w:sz w:val="24"/>
          <w:szCs w:val="24"/>
        </w:rPr>
        <w:t>her</w:t>
      </w:r>
      <w:r w:rsidRPr="006F5A15">
        <w:rPr>
          <w:sz w:val="24"/>
          <w:szCs w:val="24"/>
        </w:rPr>
        <w:t xml:space="preserve"> resources to help people help themselves learn to speak the </w:t>
      </w:r>
      <w:proofErr w:type="spellStart"/>
      <w:r w:rsidRPr="006F5A15">
        <w:rPr>
          <w:sz w:val="24"/>
          <w:szCs w:val="24"/>
        </w:rPr>
        <w:t>Nehiyaw</w:t>
      </w:r>
      <w:proofErr w:type="spellEnd"/>
      <w:r w:rsidRPr="006F5A15">
        <w:rPr>
          <w:sz w:val="24"/>
          <w:szCs w:val="24"/>
        </w:rPr>
        <w:t xml:space="preserve"> Language</w:t>
      </w:r>
      <w:r>
        <w:rPr>
          <w:sz w:val="24"/>
          <w:szCs w:val="24"/>
        </w:rPr>
        <w:t xml:space="preserve">. </w:t>
      </w:r>
      <w:r w:rsidRPr="006F5A15">
        <w:rPr>
          <w:sz w:val="24"/>
          <w:szCs w:val="24"/>
        </w:rPr>
        <w:t xml:space="preserve">This group focuses on </w:t>
      </w:r>
      <w:proofErr w:type="spellStart"/>
      <w:r w:rsidRPr="006F5A15">
        <w:rPr>
          <w:sz w:val="24"/>
          <w:szCs w:val="24"/>
        </w:rPr>
        <w:t>Nehiyawēwin</w:t>
      </w:r>
      <w:proofErr w:type="spellEnd"/>
      <w:r w:rsidRPr="006F5A15">
        <w:rPr>
          <w:sz w:val="24"/>
          <w:szCs w:val="24"/>
        </w:rPr>
        <w:t xml:space="preserve"> and </w:t>
      </w:r>
      <w:proofErr w:type="spellStart"/>
      <w:r w:rsidRPr="006F5A15">
        <w:rPr>
          <w:sz w:val="24"/>
          <w:szCs w:val="24"/>
        </w:rPr>
        <w:t>Nēhiyāwin</w:t>
      </w:r>
      <w:proofErr w:type="spellEnd"/>
      <w:r>
        <w:rPr>
          <w:sz w:val="24"/>
          <w:szCs w:val="24"/>
        </w:rPr>
        <w:t>. There is a wealth of materials both in audio and written formats.</w:t>
      </w:r>
    </w:p>
    <w:p w14:paraId="0B2E4DCF" w14:textId="08D80E17" w:rsidR="006F5A15" w:rsidRDefault="00C55847" w:rsidP="00BC6DB6">
      <w:pPr>
        <w:rPr>
          <w:sz w:val="24"/>
          <w:szCs w:val="24"/>
        </w:rPr>
      </w:pPr>
      <w:hyperlink r:id="rId7" w:history="1">
        <w:r w:rsidR="006F5A15" w:rsidRPr="00805345">
          <w:rPr>
            <w:rStyle w:val="Hyperlink"/>
            <w:sz w:val="24"/>
            <w:szCs w:val="24"/>
          </w:rPr>
          <w:t>https://www.facebook.com/groups/210890544394154</w:t>
        </w:r>
      </w:hyperlink>
    </w:p>
    <w:p w14:paraId="16199F3A" w14:textId="77777777" w:rsidR="00BC6DB6" w:rsidRDefault="00BC6DB6" w:rsidP="00BC6DB6">
      <w:pPr>
        <w:rPr>
          <w:sz w:val="24"/>
          <w:szCs w:val="24"/>
        </w:rPr>
      </w:pPr>
      <w:r w:rsidRPr="00BC6DB6">
        <w:rPr>
          <w:b/>
          <w:bCs/>
          <w:sz w:val="24"/>
          <w:szCs w:val="24"/>
        </w:rPr>
        <w:t>Dictionary</w:t>
      </w:r>
      <w:r w:rsidRPr="00BC6DB6">
        <w:rPr>
          <w:b/>
          <w:bCs/>
          <w:sz w:val="24"/>
          <w:szCs w:val="24"/>
        </w:rPr>
        <w:br/>
      </w:r>
      <w:proofErr w:type="spellStart"/>
      <w:r w:rsidRPr="00BC6DB6">
        <w:rPr>
          <w:sz w:val="24"/>
          <w:szCs w:val="24"/>
        </w:rPr>
        <w:t>itwêwina</w:t>
      </w:r>
      <w:proofErr w:type="spellEnd"/>
      <w:r w:rsidRPr="00BC6DB6">
        <w:rPr>
          <w:sz w:val="24"/>
          <w:szCs w:val="24"/>
        </w:rPr>
        <w:t xml:space="preserve"> is an online Plains Cree dictionary created by the Alberta Language Technology Lab, in collaboration with the First Nations University of Canada (FNU) and </w:t>
      </w:r>
      <w:proofErr w:type="spellStart"/>
      <w:r w:rsidRPr="00BC6DB6">
        <w:rPr>
          <w:sz w:val="24"/>
          <w:szCs w:val="24"/>
        </w:rPr>
        <w:t>Maskwacîs</w:t>
      </w:r>
      <w:proofErr w:type="spellEnd"/>
      <w:r w:rsidRPr="00BC6DB6">
        <w:rPr>
          <w:sz w:val="24"/>
          <w:szCs w:val="24"/>
        </w:rPr>
        <w:t xml:space="preserve"> Education Schools Commission (MESC). The dictionary entries are courtesy of Professor Arok Wolvengrey (FNU), MESC, and Professor Emeritus Earle Waugh. </w:t>
      </w:r>
      <w:hyperlink r:id="rId8" w:history="1">
        <w:r w:rsidRPr="00BC6DB6">
          <w:rPr>
            <w:rStyle w:val="Hyperlink"/>
            <w:sz w:val="24"/>
            <w:szCs w:val="24"/>
          </w:rPr>
          <w:t>https://itwewina.altlab.app/</w:t>
        </w:r>
      </w:hyperlink>
      <w:r w:rsidRPr="00BC6DB6">
        <w:rPr>
          <w:sz w:val="24"/>
          <w:szCs w:val="24"/>
        </w:rPr>
        <w:t xml:space="preserve"> </w:t>
      </w:r>
    </w:p>
    <w:p w14:paraId="6745E799" w14:textId="370D56FD" w:rsidR="00BC6DB6" w:rsidRDefault="00BC6DB6" w:rsidP="00BC6DB6">
      <w:pPr>
        <w:rPr>
          <w:b/>
          <w:bCs/>
          <w:sz w:val="24"/>
          <w:szCs w:val="24"/>
        </w:rPr>
      </w:pPr>
      <w:r w:rsidRPr="00BC6DB6">
        <w:rPr>
          <w:b/>
          <w:bCs/>
          <w:sz w:val="24"/>
          <w:szCs w:val="24"/>
        </w:rPr>
        <w:t>YouTube channel</w:t>
      </w:r>
    </w:p>
    <w:p w14:paraId="4590DBB3" w14:textId="19B15E2F" w:rsidR="00BC6DB6" w:rsidRDefault="00BC6DB6" w:rsidP="00BC6DB6">
      <w:pPr>
        <w:rPr>
          <w:sz w:val="24"/>
          <w:szCs w:val="24"/>
        </w:rPr>
      </w:pPr>
      <w:r w:rsidRPr="00BC6DB6">
        <w:rPr>
          <w:sz w:val="24"/>
          <w:szCs w:val="24"/>
        </w:rPr>
        <w:t xml:space="preserve">Wanting to learn some </w:t>
      </w:r>
      <w:proofErr w:type="spellStart"/>
      <w:r w:rsidRPr="00BC6DB6">
        <w:rPr>
          <w:sz w:val="24"/>
          <w:szCs w:val="24"/>
        </w:rPr>
        <w:t>nehiyaw</w:t>
      </w:r>
      <w:proofErr w:type="spellEnd"/>
      <w:r w:rsidRPr="00BC6DB6">
        <w:rPr>
          <w:sz w:val="24"/>
          <w:szCs w:val="24"/>
        </w:rPr>
        <w:t xml:space="preserve"> language! Listen to the language in context. A channel that provides pronunciations and structures in the </w:t>
      </w:r>
      <w:proofErr w:type="spellStart"/>
      <w:r w:rsidRPr="00BC6DB6">
        <w:rPr>
          <w:sz w:val="24"/>
          <w:szCs w:val="24"/>
        </w:rPr>
        <w:t>nehiyaw</w:t>
      </w:r>
      <w:proofErr w:type="spellEnd"/>
      <w:r w:rsidRPr="00BC6DB6">
        <w:rPr>
          <w:sz w:val="24"/>
          <w:szCs w:val="24"/>
        </w:rPr>
        <w:t xml:space="preserve"> language - move forward and learn on your own</w:t>
      </w:r>
      <w:r>
        <w:rPr>
          <w:sz w:val="24"/>
          <w:szCs w:val="24"/>
        </w:rPr>
        <w:t xml:space="preserve">. Created and hosted by </w:t>
      </w:r>
      <w:proofErr w:type="spellStart"/>
      <w:r>
        <w:rPr>
          <w:sz w:val="24"/>
          <w:szCs w:val="24"/>
        </w:rPr>
        <w:t>Senapan</w:t>
      </w:r>
      <w:proofErr w:type="spellEnd"/>
      <w:r>
        <w:rPr>
          <w:sz w:val="24"/>
          <w:szCs w:val="24"/>
        </w:rPr>
        <w:t xml:space="preserve"> Thunder</w:t>
      </w:r>
    </w:p>
    <w:p w14:paraId="41A572DF" w14:textId="419AD54D" w:rsidR="00BC6DB6" w:rsidRPr="00BC6DB6" w:rsidRDefault="00C55847" w:rsidP="00BC6DB6">
      <w:pPr>
        <w:rPr>
          <w:sz w:val="24"/>
          <w:szCs w:val="24"/>
        </w:rPr>
      </w:pPr>
      <w:hyperlink r:id="rId9" w:history="1">
        <w:r w:rsidR="00BC6DB6" w:rsidRPr="00805345">
          <w:rPr>
            <w:rStyle w:val="Hyperlink"/>
            <w:sz w:val="24"/>
            <w:szCs w:val="24"/>
          </w:rPr>
          <w:t>https://www.youtube.com/@senapanis</w:t>
        </w:r>
      </w:hyperlink>
      <w:r w:rsidR="00BC6DB6">
        <w:rPr>
          <w:sz w:val="24"/>
          <w:szCs w:val="24"/>
        </w:rPr>
        <w:t xml:space="preserve"> </w:t>
      </w:r>
    </w:p>
    <w:p w14:paraId="4E27B07E" w14:textId="77777777" w:rsidR="00CD0B17" w:rsidRPr="00BC6DB6" w:rsidRDefault="00CD0B17">
      <w:pPr>
        <w:rPr>
          <w:sz w:val="24"/>
          <w:szCs w:val="24"/>
        </w:rPr>
      </w:pPr>
    </w:p>
    <w:sectPr w:rsidR="00CD0B17" w:rsidRPr="00BC6DB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DB6"/>
    <w:rsid w:val="001B5F13"/>
    <w:rsid w:val="006F5A15"/>
    <w:rsid w:val="00BC6DB6"/>
    <w:rsid w:val="00C55847"/>
    <w:rsid w:val="00CD0B1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CC462"/>
  <w15:chartTrackingRefBased/>
  <w15:docId w15:val="{5F246427-E19B-4B1C-B040-B3311AAD1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6DB6"/>
    <w:rPr>
      <w:color w:val="0563C1" w:themeColor="hyperlink"/>
      <w:u w:val="single"/>
    </w:rPr>
  </w:style>
  <w:style w:type="character" w:customStyle="1" w:styleId="UnresolvedMention">
    <w:name w:val="Unresolved Mention"/>
    <w:basedOn w:val="DefaultParagraphFont"/>
    <w:uiPriority w:val="99"/>
    <w:semiHidden/>
    <w:unhideWhenUsed/>
    <w:rsid w:val="00BC6DB6"/>
    <w:rPr>
      <w:color w:val="605E5C"/>
      <w:shd w:val="clear" w:color="auto" w:fill="E1DFDD"/>
    </w:rPr>
  </w:style>
  <w:style w:type="character" w:styleId="FollowedHyperlink">
    <w:name w:val="FollowedHyperlink"/>
    <w:basedOn w:val="DefaultParagraphFont"/>
    <w:uiPriority w:val="99"/>
    <w:semiHidden/>
    <w:unhideWhenUsed/>
    <w:rsid w:val="006F5A1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3785461">
      <w:bodyDiv w:val="1"/>
      <w:marLeft w:val="0"/>
      <w:marRight w:val="0"/>
      <w:marTop w:val="0"/>
      <w:marBottom w:val="0"/>
      <w:divBdr>
        <w:top w:val="none" w:sz="0" w:space="0" w:color="auto"/>
        <w:left w:val="none" w:sz="0" w:space="0" w:color="auto"/>
        <w:bottom w:val="none" w:sz="0" w:space="0" w:color="auto"/>
        <w:right w:val="none" w:sz="0" w:space="0" w:color="auto"/>
      </w:divBdr>
      <w:divsChild>
        <w:div w:id="1151214726">
          <w:marLeft w:val="0"/>
          <w:marRight w:val="0"/>
          <w:marTop w:val="0"/>
          <w:marBottom w:val="0"/>
          <w:divBdr>
            <w:top w:val="none" w:sz="0" w:space="0" w:color="auto"/>
            <w:left w:val="none" w:sz="0" w:space="0" w:color="auto"/>
            <w:bottom w:val="none" w:sz="0" w:space="0" w:color="auto"/>
            <w:right w:val="none" w:sz="0" w:space="0" w:color="auto"/>
          </w:divBdr>
        </w:div>
        <w:div w:id="600066187">
          <w:marLeft w:val="0"/>
          <w:marRight w:val="0"/>
          <w:marTop w:val="120"/>
          <w:marBottom w:val="0"/>
          <w:divBdr>
            <w:top w:val="none" w:sz="0" w:space="0" w:color="auto"/>
            <w:left w:val="none" w:sz="0" w:space="0" w:color="auto"/>
            <w:bottom w:val="none" w:sz="0" w:space="0" w:color="auto"/>
            <w:right w:val="none" w:sz="0" w:space="0" w:color="auto"/>
          </w:divBdr>
          <w:divsChild>
            <w:div w:id="103712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ewina.altlab.app/" TargetMode="External"/><Relationship Id="rId3" Type="http://schemas.openxmlformats.org/officeDocument/2006/relationships/webSettings" Target="webSettings.xml"/><Relationship Id="rId7" Type="http://schemas.openxmlformats.org/officeDocument/2006/relationships/hyperlink" Target="https://www.facebook.com/groups/21089054439415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groups/380099328844547" TargetMode="External"/><Relationship Id="rId11" Type="http://schemas.openxmlformats.org/officeDocument/2006/relationships/theme" Target="theme/theme1.xml"/><Relationship Id="rId5" Type="http://schemas.openxmlformats.org/officeDocument/2006/relationships/hyperlink" Target="https://www.uregina.ca/oer-publishing/index.html" TargetMode="External"/><Relationship Id="rId10" Type="http://schemas.openxmlformats.org/officeDocument/2006/relationships/fontTable" Target="fontTable.xml"/><Relationship Id="rId4" Type="http://schemas.openxmlformats.org/officeDocument/2006/relationships/hyperlink" Target="https://creeliteracy.org/home-2/about-us/" TargetMode="External"/><Relationship Id="rId9" Type="http://schemas.openxmlformats.org/officeDocument/2006/relationships/hyperlink" Target="https://www.youtube.com/@senapan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333</Words>
  <Characters>1901</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Ross</dc:creator>
  <cp:keywords/>
  <dc:description/>
  <cp:lastModifiedBy>Colvin, Barbara</cp:lastModifiedBy>
  <cp:revision>2</cp:revision>
  <dcterms:created xsi:type="dcterms:W3CDTF">2023-10-23T22:31:00Z</dcterms:created>
  <dcterms:modified xsi:type="dcterms:W3CDTF">2023-10-23T22:31:00Z</dcterms:modified>
</cp:coreProperties>
</file>